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71D52" w14:textId="02DB499F" w:rsidR="00DB181C" w:rsidRDefault="00000000">
      <w:pPr>
        <w:pStyle w:val="Heading1"/>
        <w:spacing w:after="100"/>
        <w:jc w:val="center"/>
      </w:pPr>
      <w:r>
        <w:rPr>
          <w:b/>
          <w:bCs/>
        </w:rPr>
        <w:t xml:space="preserve">Research </w:t>
      </w:r>
      <w:r w:rsidR="000E51D2">
        <w:rPr>
          <w:b/>
          <w:bCs/>
        </w:rPr>
        <w:t>E</w:t>
      </w:r>
      <w:r>
        <w:rPr>
          <w:b/>
          <w:bCs/>
        </w:rPr>
        <w:t xml:space="preserve">thics </w:t>
      </w:r>
      <w:r w:rsidR="000E51D2">
        <w:rPr>
          <w:b/>
          <w:bCs/>
        </w:rPr>
        <w:t>A</w:t>
      </w:r>
      <w:r>
        <w:rPr>
          <w:b/>
          <w:bCs/>
        </w:rPr>
        <w:t xml:space="preserve">pplication </w:t>
      </w:r>
      <w:r w:rsidR="000E51D2">
        <w:rPr>
          <w:b/>
          <w:bCs/>
        </w:rPr>
        <w:t>F</w:t>
      </w:r>
      <w:r>
        <w:rPr>
          <w:b/>
          <w:bCs/>
        </w:rPr>
        <w:t>orm</w:t>
      </w:r>
    </w:p>
    <w:p w14:paraId="420CD0D2" w14:textId="77777777" w:rsidR="00DB181C" w:rsidRDefault="00000000">
      <w:pPr>
        <w:spacing w:after="300"/>
        <w:jc w:val="center"/>
        <w:rPr>
          <w:i/>
          <w:iCs/>
          <w:color w:val="555555"/>
        </w:rPr>
      </w:pPr>
      <w:r>
        <w:rPr>
          <w:i/>
          <w:iCs/>
          <w:color w:val="555555"/>
        </w:rPr>
        <w:t xml:space="preserve">African Independent Ethics Committee (AIEC), </w:t>
      </w:r>
      <w:proofErr w:type="spellStart"/>
      <w:r>
        <w:rPr>
          <w:i/>
          <w:iCs/>
          <w:color w:val="555555"/>
        </w:rPr>
        <w:t>Mtandao</w:t>
      </w:r>
      <w:proofErr w:type="spellEnd"/>
    </w:p>
    <w:p w14:paraId="7A9672F0" w14:textId="215A652F" w:rsidR="000E51D2" w:rsidRDefault="000E51D2">
      <w:pPr>
        <w:spacing w:after="300"/>
        <w:jc w:val="center"/>
      </w:pPr>
      <w:r>
        <w:rPr>
          <w:noProof/>
        </w:rPr>
        <w:drawing>
          <wp:inline distT="0" distB="0" distL="0" distR="0" wp14:anchorId="23E8758C" wp14:editId="78B08852">
            <wp:extent cx="552587" cy="552587"/>
            <wp:effectExtent l="0" t="0" r="6350" b="6350"/>
            <wp:docPr id="698042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042822" name="Picture 69804282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9676" cy="569676"/>
                    </a:xfrm>
                    <a:prstGeom prst="rect">
                      <a:avLst/>
                    </a:prstGeom>
                  </pic:spPr>
                </pic:pic>
              </a:graphicData>
            </a:graphic>
          </wp:inline>
        </w:drawing>
      </w:r>
    </w:p>
    <w:p w14:paraId="00B3CFB3" w14:textId="77777777" w:rsidR="00DB181C" w:rsidRDefault="00000000">
      <w:pPr>
        <w:spacing w:before="200" w:after="80"/>
      </w:pPr>
      <w:r>
        <w:rPr>
          <w:sz w:val="22"/>
          <w:szCs w:val="22"/>
        </w:rPr>
        <w:t>Name of person making this application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B181C" w14:paraId="14F8B4AF" w14:textId="77777777">
        <w:tblPrEx>
          <w:tblCellMar>
            <w:top w:w="0" w:type="dxa"/>
            <w:bottom w:w="0" w:type="dxa"/>
          </w:tblCellMar>
        </w:tblPrEx>
        <w:trPr>
          <w:trHeight w:val="260"/>
        </w:trPr>
        <w:tc>
          <w:tcPr>
            <w:tcW w:w="9026" w:type="dxa"/>
            <w:tcBorders>
              <w:top w:val="single" w:sz="4" w:space="0" w:color="999999"/>
              <w:left w:val="single" w:sz="4" w:space="0" w:color="999999"/>
              <w:bottom w:val="single" w:sz="4" w:space="0" w:color="999999"/>
              <w:right w:val="single" w:sz="4" w:space="0" w:color="999999"/>
            </w:tcBorders>
            <w:shd w:val="clear" w:color="auto" w:fill="F7F7F7"/>
          </w:tcPr>
          <w:p w14:paraId="0D33BD7A" w14:textId="77777777" w:rsidR="00DB181C" w:rsidRDefault="00DB181C"/>
        </w:tc>
      </w:tr>
    </w:tbl>
    <w:p w14:paraId="243867DE" w14:textId="77777777" w:rsidR="00DB181C" w:rsidRDefault="00DB181C">
      <w:pPr>
        <w:spacing w:after="120"/>
      </w:pPr>
    </w:p>
    <w:p w14:paraId="22F57A04" w14:textId="77777777" w:rsidR="00DB181C" w:rsidRDefault="00000000">
      <w:pPr>
        <w:spacing w:before="200" w:after="80"/>
      </w:pPr>
      <w:r>
        <w:rPr>
          <w:sz w:val="22"/>
          <w:szCs w:val="22"/>
        </w:rPr>
        <w:t>Email address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B181C" w14:paraId="20955E99" w14:textId="77777777">
        <w:tblPrEx>
          <w:tblCellMar>
            <w:top w:w="0" w:type="dxa"/>
            <w:bottom w:w="0" w:type="dxa"/>
          </w:tblCellMar>
        </w:tblPrEx>
        <w:trPr>
          <w:trHeight w:val="260"/>
        </w:trPr>
        <w:tc>
          <w:tcPr>
            <w:tcW w:w="9026" w:type="dxa"/>
            <w:tcBorders>
              <w:top w:val="single" w:sz="4" w:space="0" w:color="999999"/>
              <w:left w:val="single" w:sz="4" w:space="0" w:color="999999"/>
              <w:bottom w:val="single" w:sz="4" w:space="0" w:color="999999"/>
              <w:right w:val="single" w:sz="4" w:space="0" w:color="999999"/>
            </w:tcBorders>
            <w:shd w:val="clear" w:color="auto" w:fill="F7F7F7"/>
          </w:tcPr>
          <w:p w14:paraId="3E56BCCA" w14:textId="77777777" w:rsidR="00DB181C" w:rsidRDefault="00DB181C"/>
        </w:tc>
      </w:tr>
    </w:tbl>
    <w:p w14:paraId="1D5AE136" w14:textId="77777777" w:rsidR="00DB181C" w:rsidRDefault="00DB181C">
      <w:pPr>
        <w:spacing w:after="120"/>
      </w:pPr>
    </w:p>
    <w:p w14:paraId="427E8EFD" w14:textId="77777777" w:rsidR="00DB181C" w:rsidRDefault="00000000">
      <w:pPr>
        <w:spacing w:before="200" w:after="80"/>
      </w:pPr>
      <w:r>
        <w:rPr>
          <w:sz w:val="22"/>
          <w:szCs w:val="22"/>
        </w:rPr>
        <w:t>Name, physical address, email address and country of main research institution in this application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B181C" w14:paraId="18DD2DA9" w14:textId="77777777">
        <w:tblPrEx>
          <w:tblCellMar>
            <w:top w:w="0" w:type="dxa"/>
            <w:bottom w:w="0" w:type="dxa"/>
          </w:tblCellMar>
        </w:tblPrEx>
        <w:trPr>
          <w:trHeight w:val="780"/>
        </w:trPr>
        <w:tc>
          <w:tcPr>
            <w:tcW w:w="9026" w:type="dxa"/>
            <w:tcBorders>
              <w:top w:val="single" w:sz="4" w:space="0" w:color="999999"/>
              <w:left w:val="single" w:sz="4" w:space="0" w:color="999999"/>
              <w:bottom w:val="single" w:sz="4" w:space="0" w:color="999999"/>
              <w:right w:val="single" w:sz="4" w:space="0" w:color="999999"/>
            </w:tcBorders>
            <w:shd w:val="clear" w:color="auto" w:fill="F7F7F7"/>
          </w:tcPr>
          <w:p w14:paraId="0C40467F" w14:textId="77777777" w:rsidR="00DB181C" w:rsidRDefault="00DB181C"/>
        </w:tc>
      </w:tr>
    </w:tbl>
    <w:p w14:paraId="782D76B8" w14:textId="77777777" w:rsidR="00DB181C" w:rsidRDefault="00DB181C">
      <w:pPr>
        <w:spacing w:after="120"/>
      </w:pPr>
    </w:p>
    <w:p w14:paraId="0330783E" w14:textId="77777777" w:rsidR="00DB181C" w:rsidRDefault="00000000">
      <w:pPr>
        <w:spacing w:before="200" w:after="80"/>
      </w:pPr>
      <w:r>
        <w:rPr>
          <w:sz w:val="22"/>
          <w:szCs w:val="22"/>
        </w:rPr>
        <w:t>Other institutions directly involved and their country</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B181C" w14:paraId="08B1C0AD" w14:textId="77777777">
        <w:tblPrEx>
          <w:tblCellMar>
            <w:top w:w="0" w:type="dxa"/>
            <w:bottom w:w="0" w:type="dxa"/>
          </w:tblCellMar>
        </w:tblPrEx>
        <w:trPr>
          <w:trHeight w:val="780"/>
        </w:trPr>
        <w:tc>
          <w:tcPr>
            <w:tcW w:w="9026" w:type="dxa"/>
            <w:tcBorders>
              <w:top w:val="single" w:sz="4" w:space="0" w:color="999999"/>
              <w:left w:val="single" w:sz="4" w:space="0" w:color="999999"/>
              <w:bottom w:val="single" w:sz="4" w:space="0" w:color="999999"/>
              <w:right w:val="single" w:sz="4" w:space="0" w:color="999999"/>
            </w:tcBorders>
            <w:shd w:val="clear" w:color="auto" w:fill="F7F7F7"/>
          </w:tcPr>
          <w:p w14:paraId="75819EB0" w14:textId="77777777" w:rsidR="00DB181C" w:rsidRDefault="00DB181C"/>
        </w:tc>
      </w:tr>
    </w:tbl>
    <w:p w14:paraId="2639651F" w14:textId="77777777" w:rsidR="00DB181C" w:rsidRDefault="00DB181C">
      <w:pPr>
        <w:spacing w:after="120"/>
      </w:pPr>
    </w:p>
    <w:p w14:paraId="02E9198D" w14:textId="77777777" w:rsidR="00DB181C" w:rsidRDefault="00000000">
      <w:pPr>
        <w:spacing w:before="200" w:after="80"/>
      </w:pPr>
      <w:r>
        <w:rPr>
          <w:sz w:val="22"/>
          <w:szCs w:val="22"/>
        </w:rPr>
        <w:t>How did you hear about us?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B181C" w14:paraId="040A0234" w14:textId="77777777">
        <w:tblPrEx>
          <w:tblCellMar>
            <w:top w:w="0" w:type="dxa"/>
            <w:bottom w:w="0" w:type="dxa"/>
          </w:tblCellMar>
        </w:tblPrEx>
        <w:trPr>
          <w:trHeight w:val="260"/>
        </w:trPr>
        <w:tc>
          <w:tcPr>
            <w:tcW w:w="9026" w:type="dxa"/>
            <w:tcBorders>
              <w:top w:val="single" w:sz="4" w:space="0" w:color="999999"/>
              <w:left w:val="single" w:sz="4" w:space="0" w:color="999999"/>
              <w:bottom w:val="single" w:sz="4" w:space="0" w:color="999999"/>
              <w:right w:val="single" w:sz="4" w:space="0" w:color="999999"/>
            </w:tcBorders>
            <w:shd w:val="clear" w:color="auto" w:fill="F7F7F7"/>
          </w:tcPr>
          <w:p w14:paraId="4385EE0B" w14:textId="77777777" w:rsidR="00DB181C" w:rsidRDefault="00DB181C"/>
        </w:tc>
      </w:tr>
    </w:tbl>
    <w:p w14:paraId="0F034615" w14:textId="77777777" w:rsidR="00DB181C" w:rsidRDefault="00DB181C">
      <w:pPr>
        <w:spacing w:after="120"/>
      </w:pPr>
    </w:p>
    <w:p w14:paraId="0BA44828" w14:textId="77777777" w:rsidR="00DB181C" w:rsidRDefault="00000000">
      <w:pPr>
        <w:spacing w:before="200" w:after="80"/>
      </w:pPr>
      <w:r>
        <w:rPr>
          <w:sz w:val="22"/>
          <w:szCs w:val="22"/>
        </w:rPr>
        <w:t>When does your research start?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B181C" w14:paraId="5E4E1A8A" w14:textId="77777777">
        <w:tblPrEx>
          <w:tblCellMar>
            <w:top w:w="0" w:type="dxa"/>
            <w:bottom w:w="0" w:type="dxa"/>
          </w:tblCellMar>
        </w:tblPrEx>
        <w:trPr>
          <w:trHeight w:val="260"/>
        </w:trPr>
        <w:tc>
          <w:tcPr>
            <w:tcW w:w="9026" w:type="dxa"/>
            <w:tcBorders>
              <w:top w:val="single" w:sz="4" w:space="0" w:color="999999"/>
              <w:left w:val="single" w:sz="4" w:space="0" w:color="999999"/>
              <w:bottom w:val="single" w:sz="4" w:space="0" w:color="999999"/>
              <w:right w:val="single" w:sz="4" w:space="0" w:color="999999"/>
            </w:tcBorders>
            <w:shd w:val="clear" w:color="auto" w:fill="F7F7F7"/>
          </w:tcPr>
          <w:p w14:paraId="3870E6AC" w14:textId="77777777" w:rsidR="00DB181C" w:rsidRDefault="00DB181C"/>
        </w:tc>
      </w:tr>
    </w:tbl>
    <w:p w14:paraId="755D19F7" w14:textId="77777777" w:rsidR="00DB181C" w:rsidRDefault="00DB181C">
      <w:pPr>
        <w:spacing w:after="120"/>
      </w:pPr>
    </w:p>
    <w:p w14:paraId="0FB9FFE9" w14:textId="77777777" w:rsidR="00DB181C" w:rsidRDefault="00000000">
      <w:pPr>
        <w:spacing w:before="200" w:after="80"/>
      </w:pPr>
      <w:r>
        <w:rPr>
          <w:sz w:val="22"/>
          <w:szCs w:val="22"/>
        </w:rPr>
        <w:t>What is the philosophical foundation of your ethics? What is your own statement of African Ubuntu ethics? How has it shaped your ethics plan?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B181C" w14:paraId="78D04BEA" w14:textId="77777777">
        <w:tblPrEx>
          <w:tblCellMar>
            <w:top w:w="0" w:type="dxa"/>
            <w:bottom w:w="0" w:type="dxa"/>
          </w:tblCellMar>
        </w:tblPrEx>
        <w:trPr>
          <w:trHeight w:val="1300"/>
        </w:trPr>
        <w:tc>
          <w:tcPr>
            <w:tcW w:w="9026" w:type="dxa"/>
            <w:tcBorders>
              <w:top w:val="single" w:sz="4" w:space="0" w:color="999999"/>
              <w:left w:val="single" w:sz="4" w:space="0" w:color="999999"/>
              <w:bottom w:val="single" w:sz="4" w:space="0" w:color="999999"/>
              <w:right w:val="single" w:sz="4" w:space="0" w:color="999999"/>
            </w:tcBorders>
            <w:shd w:val="clear" w:color="auto" w:fill="F7F7F7"/>
          </w:tcPr>
          <w:p w14:paraId="6D9B45C3" w14:textId="77777777" w:rsidR="00DB181C" w:rsidRDefault="00DB181C"/>
        </w:tc>
      </w:tr>
    </w:tbl>
    <w:p w14:paraId="69FD366F" w14:textId="77777777" w:rsidR="00DB181C" w:rsidRDefault="00DB181C">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B181C" w14:paraId="60536E0D" w14:textId="77777777">
        <w:tblPrEx>
          <w:tblCellMar>
            <w:top w:w="0" w:type="dxa"/>
            <w:bottom w:w="0" w:type="dxa"/>
          </w:tblCellMar>
        </w:tblPrEx>
        <w:trPr>
          <w:trHeight w:val="1200"/>
        </w:trPr>
        <w:tc>
          <w:tcPr>
            <w:tcW w:w="9026" w:type="dxa"/>
            <w:tcBorders>
              <w:top w:val="single" w:sz="4" w:space="0" w:color="999999"/>
              <w:left w:val="single" w:sz="4" w:space="0" w:color="999999"/>
              <w:bottom w:val="single" w:sz="4" w:space="0" w:color="999999"/>
              <w:right w:val="single" w:sz="4" w:space="0" w:color="999999"/>
            </w:tcBorders>
            <w:shd w:val="clear" w:color="auto" w:fill="F7F7F7"/>
          </w:tcPr>
          <w:p w14:paraId="321E25DA" w14:textId="56469FEB" w:rsidR="00DB181C" w:rsidRDefault="00000000">
            <w:pPr>
              <w:spacing w:before="40" w:after="100"/>
            </w:pPr>
            <w:r>
              <w:rPr>
                <w:b/>
                <w:bCs/>
                <w:sz w:val="21"/>
                <w:szCs w:val="21"/>
              </w:rPr>
              <w:t>What type of application is this?</w:t>
            </w:r>
            <w:r w:rsidR="000E51D2">
              <w:rPr>
                <w:b/>
                <w:bCs/>
                <w:sz w:val="21"/>
                <w:szCs w:val="21"/>
              </w:rPr>
              <w:t xml:space="preserve"> Delete inapplicable</w:t>
            </w:r>
          </w:p>
          <w:p w14:paraId="499EFAC1" w14:textId="77777777" w:rsidR="00DB181C" w:rsidRDefault="00000000">
            <w:pPr>
              <w:spacing w:before="40" w:after="60"/>
            </w:pPr>
            <w:proofErr w:type="gramStart"/>
            <w:r>
              <w:rPr>
                <w:sz w:val="21"/>
                <w:szCs w:val="21"/>
              </w:rPr>
              <w:t>☐  Ethics</w:t>
            </w:r>
            <w:proofErr w:type="gramEnd"/>
            <w:r>
              <w:rPr>
                <w:sz w:val="21"/>
                <w:szCs w:val="21"/>
              </w:rPr>
              <w:t xml:space="preserve"> Advice (free of charge, reviewed by Ethics Officers, takes 15-30 days)</w:t>
            </w:r>
          </w:p>
          <w:p w14:paraId="7306A0CB" w14:textId="77777777" w:rsidR="00DB181C" w:rsidRDefault="00000000">
            <w:pPr>
              <w:spacing w:before="40" w:after="60"/>
            </w:pPr>
            <w:proofErr w:type="gramStart"/>
            <w:r>
              <w:rPr>
                <w:sz w:val="21"/>
                <w:szCs w:val="21"/>
              </w:rPr>
              <w:t>☐  Ethics</w:t>
            </w:r>
            <w:proofErr w:type="gramEnd"/>
            <w:r>
              <w:rPr>
                <w:sz w:val="21"/>
                <w:szCs w:val="21"/>
              </w:rPr>
              <w:t xml:space="preserve"> Clearance (reviewed by the full committee, takes 30-60 days, there is a fee on the website)</w:t>
            </w:r>
          </w:p>
        </w:tc>
      </w:tr>
    </w:tbl>
    <w:p w14:paraId="7BB1CE8C" w14:textId="77777777" w:rsidR="00DB181C" w:rsidRDefault="00DB181C">
      <w:pPr>
        <w:spacing w:after="120"/>
      </w:pPr>
    </w:p>
    <w:p w14:paraId="6F4DCB4A" w14:textId="77777777" w:rsidR="00DB181C" w:rsidRDefault="00000000">
      <w:pPr>
        <w:pStyle w:val="Heading2"/>
        <w:spacing w:before="200" w:after="120"/>
      </w:pPr>
      <w:r>
        <w:rPr>
          <w:b/>
          <w:bCs/>
        </w:rPr>
        <w:t>Research details</w:t>
      </w:r>
    </w:p>
    <w:p w14:paraId="167CCE72" w14:textId="77777777" w:rsidR="00DB181C" w:rsidRDefault="00000000">
      <w:pPr>
        <w:spacing w:before="200" w:after="80"/>
      </w:pPr>
      <w:r>
        <w:rPr>
          <w:sz w:val="22"/>
          <w:szCs w:val="22"/>
        </w:rPr>
        <w:lastRenderedPageBreak/>
        <w:t>1. Title of your research</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B181C" w14:paraId="6045912B" w14:textId="77777777">
        <w:tblPrEx>
          <w:tblCellMar>
            <w:top w:w="0" w:type="dxa"/>
            <w:bottom w:w="0" w:type="dxa"/>
          </w:tblCellMar>
        </w:tblPrEx>
        <w:trPr>
          <w:trHeight w:val="520"/>
        </w:trPr>
        <w:tc>
          <w:tcPr>
            <w:tcW w:w="9026" w:type="dxa"/>
            <w:tcBorders>
              <w:top w:val="single" w:sz="4" w:space="0" w:color="999999"/>
              <w:left w:val="single" w:sz="4" w:space="0" w:color="999999"/>
              <w:bottom w:val="single" w:sz="4" w:space="0" w:color="999999"/>
              <w:right w:val="single" w:sz="4" w:space="0" w:color="999999"/>
            </w:tcBorders>
            <w:shd w:val="clear" w:color="auto" w:fill="F7F7F7"/>
          </w:tcPr>
          <w:p w14:paraId="4D08A8EE" w14:textId="77777777" w:rsidR="00DB181C" w:rsidRDefault="00DB181C"/>
        </w:tc>
      </w:tr>
    </w:tbl>
    <w:p w14:paraId="67DF0F3C" w14:textId="77777777" w:rsidR="00DB181C" w:rsidRDefault="00DB181C">
      <w:pPr>
        <w:spacing w:after="120"/>
      </w:pPr>
    </w:p>
    <w:p w14:paraId="73587139" w14:textId="77777777" w:rsidR="00DB181C" w:rsidRDefault="00000000">
      <w:pPr>
        <w:spacing w:before="200" w:after="80"/>
      </w:pPr>
      <w:r>
        <w:rPr>
          <w:sz w:val="22"/>
          <w:szCs w:val="22"/>
        </w:rPr>
        <w:t>2. Choose several options</w:t>
      </w:r>
    </w:p>
    <w:p w14:paraId="22FC7E49" w14:textId="0D0C9EE7" w:rsidR="00DB181C" w:rsidRDefault="000E51D2">
      <w:pPr>
        <w:spacing w:after="80"/>
      </w:pPr>
      <w:r>
        <w:rPr>
          <w:i/>
          <w:iCs/>
          <w:color w:val="555555"/>
          <w:sz w:val="19"/>
          <w:szCs w:val="19"/>
        </w:rPr>
        <w:t>Delete all that do not apply</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B181C" w14:paraId="289FBF59" w14:textId="77777777">
        <w:tblPrEx>
          <w:tblCellMar>
            <w:top w:w="0" w:type="dxa"/>
            <w:bottom w:w="0" w:type="dxa"/>
          </w:tblCellMar>
        </w:tblPrEx>
        <w:trPr>
          <w:trHeight w:val="1820"/>
        </w:trPr>
        <w:tc>
          <w:tcPr>
            <w:tcW w:w="9026" w:type="dxa"/>
            <w:tcBorders>
              <w:top w:val="single" w:sz="4" w:space="0" w:color="999999"/>
              <w:left w:val="single" w:sz="4" w:space="0" w:color="999999"/>
              <w:bottom w:val="single" w:sz="4" w:space="0" w:color="999999"/>
              <w:right w:val="single" w:sz="4" w:space="0" w:color="999999"/>
            </w:tcBorders>
            <w:shd w:val="clear" w:color="auto" w:fill="F7F7F7"/>
          </w:tcPr>
          <w:p w14:paraId="4B85839F" w14:textId="77777777" w:rsidR="00DB181C" w:rsidRDefault="00000000">
            <w:pPr>
              <w:spacing w:before="40" w:after="40"/>
            </w:pPr>
            <w:proofErr w:type="gramStart"/>
            <w:r>
              <w:rPr>
                <w:sz w:val="21"/>
                <w:szCs w:val="21"/>
              </w:rPr>
              <w:t>☐  Unemployed</w:t>
            </w:r>
            <w:proofErr w:type="gramEnd"/>
            <w:r>
              <w:rPr>
                <w:sz w:val="21"/>
                <w:szCs w:val="21"/>
              </w:rPr>
              <w:t xml:space="preserve"> people or people with no or inadequate income</w:t>
            </w:r>
          </w:p>
          <w:p w14:paraId="5C174114" w14:textId="77777777" w:rsidR="00DB181C" w:rsidRDefault="00000000">
            <w:pPr>
              <w:spacing w:before="60" w:after="40"/>
            </w:pPr>
            <w:proofErr w:type="gramStart"/>
            <w:r>
              <w:rPr>
                <w:sz w:val="21"/>
                <w:szCs w:val="21"/>
              </w:rPr>
              <w:t>☐  People</w:t>
            </w:r>
            <w:proofErr w:type="gramEnd"/>
            <w:r>
              <w:rPr>
                <w:sz w:val="21"/>
                <w:szCs w:val="21"/>
              </w:rPr>
              <w:t xml:space="preserve"> from strong spiritual backgrounds</w:t>
            </w:r>
          </w:p>
          <w:p w14:paraId="03287FB3" w14:textId="77777777" w:rsidR="00DB181C" w:rsidRDefault="00000000">
            <w:pPr>
              <w:spacing w:before="60" w:after="40"/>
            </w:pPr>
            <w:proofErr w:type="gramStart"/>
            <w:r>
              <w:rPr>
                <w:sz w:val="21"/>
                <w:szCs w:val="21"/>
              </w:rPr>
              <w:t>☐  People</w:t>
            </w:r>
            <w:proofErr w:type="gramEnd"/>
            <w:r>
              <w:rPr>
                <w:sz w:val="21"/>
                <w:szCs w:val="21"/>
              </w:rPr>
              <w:t xml:space="preserve"> in rural communities</w:t>
            </w:r>
          </w:p>
          <w:p w14:paraId="43B7AAED" w14:textId="77777777" w:rsidR="00DB181C" w:rsidRDefault="00000000">
            <w:pPr>
              <w:spacing w:before="60" w:after="40"/>
            </w:pPr>
            <w:proofErr w:type="gramStart"/>
            <w:r>
              <w:rPr>
                <w:sz w:val="21"/>
                <w:szCs w:val="21"/>
              </w:rPr>
              <w:t>☐  Poor</w:t>
            </w:r>
            <w:proofErr w:type="gramEnd"/>
            <w:r>
              <w:rPr>
                <w:sz w:val="21"/>
                <w:szCs w:val="21"/>
              </w:rPr>
              <w:t xml:space="preserve"> people (they self-define as poor or their community classify them as poor)</w:t>
            </w:r>
          </w:p>
          <w:p w14:paraId="78252914" w14:textId="77777777" w:rsidR="00DB181C" w:rsidRDefault="00000000">
            <w:pPr>
              <w:spacing w:before="60" w:after="40"/>
            </w:pPr>
            <w:proofErr w:type="gramStart"/>
            <w:r>
              <w:rPr>
                <w:sz w:val="21"/>
                <w:szCs w:val="21"/>
              </w:rPr>
              <w:t>☐  Young</w:t>
            </w:r>
            <w:proofErr w:type="gramEnd"/>
            <w:r>
              <w:rPr>
                <w:sz w:val="21"/>
                <w:szCs w:val="21"/>
              </w:rPr>
              <w:t xml:space="preserve"> women</w:t>
            </w:r>
          </w:p>
          <w:p w14:paraId="44A5D316" w14:textId="77777777" w:rsidR="00DB181C" w:rsidRDefault="00000000">
            <w:pPr>
              <w:spacing w:before="60" w:after="40"/>
            </w:pPr>
            <w:proofErr w:type="gramStart"/>
            <w:r>
              <w:rPr>
                <w:sz w:val="21"/>
                <w:szCs w:val="21"/>
              </w:rPr>
              <w:t>☐  Other</w:t>
            </w:r>
            <w:proofErr w:type="gramEnd"/>
            <w:r>
              <w:rPr>
                <w:sz w:val="21"/>
                <w:szCs w:val="21"/>
              </w:rPr>
              <w:t xml:space="preserve"> (please specify)</w:t>
            </w:r>
          </w:p>
        </w:tc>
      </w:tr>
    </w:tbl>
    <w:p w14:paraId="137C7055" w14:textId="77777777" w:rsidR="00DB181C" w:rsidRDefault="00DB181C">
      <w:pPr>
        <w:spacing w:after="120"/>
      </w:pPr>
    </w:p>
    <w:p w14:paraId="27EE2CCB" w14:textId="77777777" w:rsidR="00DB181C" w:rsidRDefault="00000000">
      <w:pPr>
        <w:spacing w:before="200" w:after="80"/>
      </w:pPr>
      <w:r>
        <w:rPr>
          <w:sz w:val="22"/>
          <w:szCs w:val="22"/>
        </w:rPr>
        <w:t>3. Describe the gap, rationale and aim for this research?</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B181C" w14:paraId="6A3CCD2C" w14:textId="77777777">
        <w:tblPrEx>
          <w:tblCellMar>
            <w:top w:w="0" w:type="dxa"/>
            <w:bottom w:w="0" w:type="dxa"/>
          </w:tblCellMar>
        </w:tblPrEx>
        <w:trPr>
          <w:trHeight w:val="1560"/>
        </w:trPr>
        <w:tc>
          <w:tcPr>
            <w:tcW w:w="9026" w:type="dxa"/>
            <w:tcBorders>
              <w:top w:val="single" w:sz="4" w:space="0" w:color="999999"/>
              <w:left w:val="single" w:sz="4" w:space="0" w:color="999999"/>
              <w:bottom w:val="single" w:sz="4" w:space="0" w:color="999999"/>
              <w:right w:val="single" w:sz="4" w:space="0" w:color="999999"/>
            </w:tcBorders>
            <w:shd w:val="clear" w:color="auto" w:fill="F7F7F7"/>
          </w:tcPr>
          <w:p w14:paraId="77393F42" w14:textId="77777777" w:rsidR="00DB181C" w:rsidRDefault="00DB181C"/>
        </w:tc>
      </w:tr>
    </w:tbl>
    <w:p w14:paraId="3997F71D" w14:textId="77777777" w:rsidR="00DB181C" w:rsidRDefault="00DB181C">
      <w:pPr>
        <w:spacing w:after="120"/>
      </w:pPr>
    </w:p>
    <w:p w14:paraId="15EFDD1E" w14:textId="77777777" w:rsidR="00DB181C" w:rsidRDefault="00000000">
      <w:pPr>
        <w:spacing w:before="200" w:after="80"/>
      </w:pPr>
      <w:r>
        <w:rPr>
          <w:sz w:val="22"/>
          <w:szCs w:val="22"/>
        </w:rPr>
        <w:t>4. Describe the permissions, consents and approvals required and how you will obtain them and from whom? If you already have these, describe what you have. Remember community and family permissions are an essential part of ethical research.</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B181C" w14:paraId="32660AFA" w14:textId="77777777">
        <w:tblPrEx>
          <w:tblCellMar>
            <w:top w:w="0" w:type="dxa"/>
            <w:bottom w:w="0" w:type="dxa"/>
          </w:tblCellMar>
        </w:tblPrEx>
        <w:trPr>
          <w:trHeight w:val="1820"/>
        </w:trPr>
        <w:tc>
          <w:tcPr>
            <w:tcW w:w="9026" w:type="dxa"/>
            <w:tcBorders>
              <w:top w:val="single" w:sz="4" w:space="0" w:color="999999"/>
              <w:left w:val="single" w:sz="4" w:space="0" w:color="999999"/>
              <w:bottom w:val="single" w:sz="4" w:space="0" w:color="999999"/>
              <w:right w:val="single" w:sz="4" w:space="0" w:color="999999"/>
            </w:tcBorders>
            <w:shd w:val="clear" w:color="auto" w:fill="F7F7F7"/>
          </w:tcPr>
          <w:p w14:paraId="2E02899D" w14:textId="77777777" w:rsidR="00DB181C" w:rsidRDefault="00DB181C"/>
        </w:tc>
      </w:tr>
    </w:tbl>
    <w:p w14:paraId="0FBFE27A" w14:textId="77777777" w:rsidR="00DB181C" w:rsidRDefault="00DB181C">
      <w:pPr>
        <w:spacing w:after="120"/>
      </w:pPr>
    </w:p>
    <w:p w14:paraId="4F602B00" w14:textId="77777777" w:rsidR="00DB181C" w:rsidRDefault="00000000">
      <w:pPr>
        <w:spacing w:before="200" w:after="80"/>
      </w:pPr>
      <w:r>
        <w:rPr>
          <w:sz w:val="22"/>
          <w:szCs w:val="22"/>
        </w:rPr>
        <w:t>5. What will participants be asked to do or what actions will they take to fulfil the requirements of this research? How are you going to ensure that while they do this, they are not harmed, risked, distressed and burdened physically, culturally, socially, economically, psychologically or otherwise?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B181C" w14:paraId="3F68551B" w14:textId="77777777">
        <w:tblPrEx>
          <w:tblCellMar>
            <w:top w:w="0" w:type="dxa"/>
            <w:bottom w:w="0" w:type="dxa"/>
          </w:tblCellMar>
        </w:tblPrEx>
        <w:trPr>
          <w:trHeight w:val="1820"/>
        </w:trPr>
        <w:tc>
          <w:tcPr>
            <w:tcW w:w="9026" w:type="dxa"/>
            <w:tcBorders>
              <w:top w:val="single" w:sz="4" w:space="0" w:color="999999"/>
              <w:left w:val="single" w:sz="4" w:space="0" w:color="999999"/>
              <w:bottom w:val="single" w:sz="4" w:space="0" w:color="999999"/>
              <w:right w:val="single" w:sz="4" w:space="0" w:color="999999"/>
            </w:tcBorders>
            <w:shd w:val="clear" w:color="auto" w:fill="F7F7F7"/>
          </w:tcPr>
          <w:p w14:paraId="375E802F" w14:textId="77777777" w:rsidR="00DB181C" w:rsidRDefault="00DB181C"/>
        </w:tc>
      </w:tr>
    </w:tbl>
    <w:p w14:paraId="2095B1F8" w14:textId="77777777" w:rsidR="00DB181C" w:rsidRDefault="00DB181C">
      <w:pPr>
        <w:spacing w:after="120"/>
      </w:pPr>
    </w:p>
    <w:p w14:paraId="29D943AC" w14:textId="77777777" w:rsidR="00DB181C" w:rsidRDefault="00000000">
      <w:pPr>
        <w:spacing w:before="200" w:after="80"/>
      </w:pPr>
      <w:r>
        <w:rPr>
          <w:sz w:val="22"/>
          <w:szCs w:val="22"/>
        </w:rPr>
        <w:t xml:space="preserve">6. Describe your data collection tools fully and how researchers or their assistants will use them to collect information that you want from participants? Most communities in Africa use their local </w:t>
      </w:r>
      <w:r>
        <w:rPr>
          <w:sz w:val="22"/>
          <w:szCs w:val="22"/>
        </w:rPr>
        <w:lastRenderedPageBreak/>
        <w:t>languages, it is unethical to research these communities in foreign languages. How are you going to address this?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B181C" w14:paraId="70D754E0" w14:textId="77777777">
        <w:tblPrEx>
          <w:tblCellMar>
            <w:top w:w="0" w:type="dxa"/>
            <w:bottom w:w="0" w:type="dxa"/>
          </w:tblCellMar>
        </w:tblPrEx>
        <w:trPr>
          <w:trHeight w:val="1820"/>
        </w:trPr>
        <w:tc>
          <w:tcPr>
            <w:tcW w:w="9026" w:type="dxa"/>
            <w:tcBorders>
              <w:top w:val="single" w:sz="4" w:space="0" w:color="999999"/>
              <w:left w:val="single" w:sz="4" w:space="0" w:color="999999"/>
              <w:bottom w:val="single" w:sz="4" w:space="0" w:color="999999"/>
              <w:right w:val="single" w:sz="4" w:space="0" w:color="999999"/>
            </w:tcBorders>
            <w:shd w:val="clear" w:color="auto" w:fill="F7F7F7"/>
          </w:tcPr>
          <w:p w14:paraId="0F05E964" w14:textId="77777777" w:rsidR="00DB181C" w:rsidRDefault="00DB181C"/>
        </w:tc>
      </w:tr>
    </w:tbl>
    <w:p w14:paraId="0FE01462" w14:textId="77777777" w:rsidR="00DB181C" w:rsidRDefault="00DB181C">
      <w:pPr>
        <w:spacing w:after="120"/>
      </w:pPr>
    </w:p>
    <w:p w14:paraId="227AA295" w14:textId="77777777" w:rsidR="00DB181C" w:rsidRDefault="00000000">
      <w:pPr>
        <w:spacing w:before="200" w:after="80"/>
      </w:pPr>
      <w:r>
        <w:rPr>
          <w:sz w:val="22"/>
          <w:szCs w:val="22"/>
        </w:rPr>
        <w:t xml:space="preserve">7. Will you use research assistants? How will they be compensated? What processes are in place to ensure that they remain ethical? </w:t>
      </w:r>
      <w:proofErr w:type="gramStart"/>
      <w:r>
        <w:rPr>
          <w:sz w:val="22"/>
          <w:szCs w:val="22"/>
        </w:rPr>
        <w:t>Is</w:t>
      </w:r>
      <w:proofErr w:type="gramEnd"/>
      <w:r>
        <w:rPr>
          <w:sz w:val="22"/>
          <w:szCs w:val="22"/>
        </w:rPr>
        <w:t xml:space="preserve"> there training or manuals provided?</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B181C" w14:paraId="28E6AE24" w14:textId="77777777">
        <w:tblPrEx>
          <w:tblCellMar>
            <w:top w:w="0" w:type="dxa"/>
            <w:bottom w:w="0" w:type="dxa"/>
          </w:tblCellMar>
        </w:tblPrEx>
        <w:trPr>
          <w:trHeight w:val="1560"/>
        </w:trPr>
        <w:tc>
          <w:tcPr>
            <w:tcW w:w="9026" w:type="dxa"/>
            <w:tcBorders>
              <w:top w:val="single" w:sz="4" w:space="0" w:color="999999"/>
              <w:left w:val="single" w:sz="4" w:space="0" w:color="999999"/>
              <w:bottom w:val="single" w:sz="4" w:space="0" w:color="999999"/>
              <w:right w:val="single" w:sz="4" w:space="0" w:color="999999"/>
            </w:tcBorders>
            <w:shd w:val="clear" w:color="auto" w:fill="F7F7F7"/>
          </w:tcPr>
          <w:p w14:paraId="55BC03B2" w14:textId="77777777" w:rsidR="00DB181C" w:rsidRDefault="00DB181C"/>
        </w:tc>
      </w:tr>
    </w:tbl>
    <w:p w14:paraId="34B352D3" w14:textId="77777777" w:rsidR="00DB181C" w:rsidRDefault="00DB181C">
      <w:pPr>
        <w:spacing w:after="120"/>
      </w:pPr>
    </w:p>
    <w:p w14:paraId="5E7D47E2" w14:textId="77777777" w:rsidR="00DB181C" w:rsidRDefault="00000000">
      <w:pPr>
        <w:spacing w:before="200" w:after="80"/>
      </w:pPr>
      <w:r>
        <w:rPr>
          <w:sz w:val="22"/>
          <w:szCs w:val="22"/>
        </w:rPr>
        <w:t>8. How are you going to disseminate results? How are you going to use local language? Remember findings should be accessible to participants, community, policy makers and other researchers.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B181C" w14:paraId="16148FEF" w14:textId="77777777">
        <w:tblPrEx>
          <w:tblCellMar>
            <w:top w:w="0" w:type="dxa"/>
            <w:bottom w:w="0" w:type="dxa"/>
          </w:tblCellMar>
        </w:tblPrEx>
        <w:trPr>
          <w:trHeight w:val="1560"/>
        </w:trPr>
        <w:tc>
          <w:tcPr>
            <w:tcW w:w="9026" w:type="dxa"/>
            <w:tcBorders>
              <w:top w:val="single" w:sz="4" w:space="0" w:color="999999"/>
              <w:left w:val="single" w:sz="4" w:space="0" w:color="999999"/>
              <w:bottom w:val="single" w:sz="4" w:space="0" w:color="999999"/>
              <w:right w:val="single" w:sz="4" w:space="0" w:color="999999"/>
            </w:tcBorders>
            <w:shd w:val="clear" w:color="auto" w:fill="F7F7F7"/>
          </w:tcPr>
          <w:p w14:paraId="073BA423" w14:textId="77777777" w:rsidR="00DB181C" w:rsidRDefault="00DB181C"/>
        </w:tc>
      </w:tr>
    </w:tbl>
    <w:p w14:paraId="2DE286A9" w14:textId="77777777" w:rsidR="00DB181C" w:rsidRDefault="00DB181C">
      <w:pPr>
        <w:spacing w:after="120"/>
      </w:pPr>
    </w:p>
    <w:p w14:paraId="6654DC21" w14:textId="77777777" w:rsidR="00DB181C" w:rsidRDefault="00000000">
      <w:pPr>
        <w:spacing w:before="200" w:after="80"/>
      </w:pPr>
      <w:r>
        <w:rPr>
          <w:sz w:val="22"/>
          <w:szCs w:val="22"/>
        </w:rPr>
        <w:t>9. What are the benefits of this research? How will community and participants benefit?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B181C" w14:paraId="3D60F1AC" w14:textId="77777777">
        <w:tblPrEx>
          <w:tblCellMar>
            <w:top w:w="0" w:type="dxa"/>
            <w:bottom w:w="0" w:type="dxa"/>
          </w:tblCellMar>
        </w:tblPrEx>
        <w:trPr>
          <w:trHeight w:val="1300"/>
        </w:trPr>
        <w:tc>
          <w:tcPr>
            <w:tcW w:w="9026" w:type="dxa"/>
            <w:tcBorders>
              <w:top w:val="single" w:sz="4" w:space="0" w:color="999999"/>
              <w:left w:val="single" w:sz="4" w:space="0" w:color="999999"/>
              <w:bottom w:val="single" w:sz="4" w:space="0" w:color="999999"/>
              <w:right w:val="single" w:sz="4" w:space="0" w:color="999999"/>
            </w:tcBorders>
            <w:shd w:val="clear" w:color="auto" w:fill="F7F7F7"/>
          </w:tcPr>
          <w:p w14:paraId="608DDCEA" w14:textId="77777777" w:rsidR="00DB181C" w:rsidRDefault="00DB181C"/>
        </w:tc>
      </w:tr>
    </w:tbl>
    <w:p w14:paraId="4B242634" w14:textId="77777777" w:rsidR="00DB181C" w:rsidRDefault="00DB181C">
      <w:pPr>
        <w:spacing w:after="120"/>
      </w:pPr>
    </w:p>
    <w:p w14:paraId="44DA871C" w14:textId="77777777" w:rsidR="00DB181C" w:rsidRDefault="00000000">
      <w:pPr>
        <w:spacing w:before="200" w:after="80"/>
      </w:pPr>
      <w:r>
        <w:rPr>
          <w:sz w:val="22"/>
          <w:szCs w:val="22"/>
        </w:rPr>
        <w:t>10. How will you keep data safe and confidential? We anticipate that researchers will keep data confidential and destroy it when no longer needed. It is recommended to lock data in a drawer or password protected computer. Data includes any paperwork (hard copy and soft copy) that has information provided by participants and can be linked to them.</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B181C" w14:paraId="176232F6" w14:textId="77777777">
        <w:tblPrEx>
          <w:tblCellMar>
            <w:top w:w="0" w:type="dxa"/>
            <w:bottom w:w="0" w:type="dxa"/>
          </w:tblCellMar>
        </w:tblPrEx>
        <w:trPr>
          <w:trHeight w:val="1560"/>
        </w:trPr>
        <w:tc>
          <w:tcPr>
            <w:tcW w:w="9026" w:type="dxa"/>
            <w:tcBorders>
              <w:top w:val="single" w:sz="4" w:space="0" w:color="999999"/>
              <w:left w:val="single" w:sz="4" w:space="0" w:color="999999"/>
              <w:bottom w:val="single" w:sz="4" w:space="0" w:color="999999"/>
              <w:right w:val="single" w:sz="4" w:space="0" w:color="999999"/>
            </w:tcBorders>
            <w:shd w:val="clear" w:color="auto" w:fill="F7F7F7"/>
          </w:tcPr>
          <w:p w14:paraId="0E7E1E6F" w14:textId="77777777" w:rsidR="00DB181C" w:rsidRDefault="00DB181C"/>
        </w:tc>
      </w:tr>
    </w:tbl>
    <w:p w14:paraId="2D49C868" w14:textId="77777777" w:rsidR="00DB181C" w:rsidRDefault="00DB181C">
      <w:pPr>
        <w:spacing w:after="120"/>
      </w:pPr>
    </w:p>
    <w:p w14:paraId="029A0ABD" w14:textId="77777777" w:rsidR="00DB181C" w:rsidRDefault="00000000">
      <w:pPr>
        <w:spacing w:before="200" w:after="80"/>
      </w:pPr>
      <w:r>
        <w:rPr>
          <w:sz w:val="22"/>
          <w:szCs w:val="22"/>
        </w:rPr>
        <w:lastRenderedPageBreak/>
        <w:t>11. If you are a researcher from outside Africa, what efforts have you made to ensure that you avoid potential exploitation, dumping of research ethics, power differentials, language and racial differences that may impact this research?</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B181C" w14:paraId="47935686" w14:textId="77777777">
        <w:tblPrEx>
          <w:tblCellMar>
            <w:top w:w="0" w:type="dxa"/>
            <w:bottom w:w="0" w:type="dxa"/>
          </w:tblCellMar>
        </w:tblPrEx>
        <w:trPr>
          <w:trHeight w:val="1820"/>
        </w:trPr>
        <w:tc>
          <w:tcPr>
            <w:tcW w:w="9026" w:type="dxa"/>
            <w:tcBorders>
              <w:top w:val="single" w:sz="4" w:space="0" w:color="999999"/>
              <w:left w:val="single" w:sz="4" w:space="0" w:color="999999"/>
              <w:bottom w:val="single" w:sz="4" w:space="0" w:color="999999"/>
              <w:right w:val="single" w:sz="4" w:space="0" w:color="999999"/>
            </w:tcBorders>
            <w:shd w:val="clear" w:color="auto" w:fill="F7F7F7"/>
          </w:tcPr>
          <w:p w14:paraId="6A9A96AD" w14:textId="77777777" w:rsidR="00DB181C" w:rsidRDefault="00DB181C"/>
        </w:tc>
      </w:tr>
    </w:tbl>
    <w:p w14:paraId="7A6B1DD4" w14:textId="77777777" w:rsidR="00DB181C" w:rsidRDefault="00DB181C">
      <w:pPr>
        <w:spacing w:after="120"/>
      </w:pPr>
    </w:p>
    <w:p w14:paraId="7A645555" w14:textId="77777777" w:rsidR="00DB181C" w:rsidRDefault="00000000">
      <w:pPr>
        <w:pStyle w:val="Heading2"/>
        <w:spacing w:before="200" w:after="120"/>
      </w:pPr>
      <w:r>
        <w:rPr>
          <w:b/>
          <w:bCs/>
        </w:rPr>
        <w:t>San Code of Ethics principles</w:t>
      </w:r>
    </w:p>
    <w:p w14:paraId="762A9FBA" w14:textId="77777777" w:rsidR="00DB181C" w:rsidRDefault="00000000">
      <w:pPr>
        <w:spacing w:before="200" w:after="80"/>
      </w:pPr>
      <w:r>
        <w:rPr>
          <w:sz w:val="22"/>
          <w:szCs w:val="22"/>
        </w:rPr>
        <w:t>12. In summary, provide practical examples of what you will do to meet these five fundamental ethical principles or core values of ethical research according to the San Code of Ethics, available at https://africasocialwork.net/the-san-code-of-research-ethics-san-code/</w:t>
      </w:r>
    </w:p>
    <w:p w14:paraId="5C3E9A87" w14:textId="77777777" w:rsidR="00DB181C" w:rsidRDefault="00000000">
      <w:pPr>
        <w:spacing w:before="100" w:after="40"/>
      </w:pPr>
      <w:r>
        <w:rPr>
          <w:sz w:val="21"/>
          <w:szCs w:val="21"/>
        </w:rPr>
        <w:t>Respect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B181C" w14:paraId="6EA9E83B" w14:textId="77777777">
        <w:tblPrEx>
          <w:tblCellMar>
            <w:top w:w="0" w:type="dxa"/>
            <w:bottom w:w="0" w:type="dxa"/>
          </w:tblCellMar>
        </w:tblPrEx>
        <w:trPr>
          <w:trHeight w:val="520"/>
        </w:trPr>
        <w:tc>
          <w:tcPr>
            <w:tcW w:w="9026" w:type="dxa"/>
            <w:tcBorders>
              <w:top w:val="single" w:sz="4" w:space="0" w:color="999999"/>
              <w:left w:val="single" w:sz="4" w:space="0" w:color="999999"/>
              <w:bottom w:val="single" w:sz="4" w:space="0" w:color="999999"/>
              <w:right w:val="single" w:sz="4" w:space="0" w:color="999999"/>
            </w:tcBorders>
            <w:shd w:val="clear" w:color="auto" w:fill="F7F7F7"/>
          </w:tcPr>
          <w:p w14:paraId="68BB25E6" w14:textId="77777777" w:rsidR="00DB181C" w:rsidRDefault="00DB181C"/>
        </w:tc>
      </w:tr>
    </w:tbl>
    <w:p w14:paraId="073F0D0F" w14:textId="77777777" w:rsidR="00DB181C" w:rsidRDefault="00DB181C">
      <w:pPr>
        <w:spacing w:after="120"/>
      </w:pPr>
    </w:p>
    <w:p w14:paraId="18E4A20A" w14:textId="77777777" w:rsidR="00DB181C" w:rsidRDefault="00000000">
      <w:pPr>
        <w:spacing w:before="100" w:after="40"/>
      </w:pPr>
      <w:r>
        <w:rPr>
          <w:sz w:val="21"/>
          <w:szCs w:val="21"/>
        </w:rPr>
        <w:t>Honesty</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B181C" w14:paraId="3ED1E964" w14:textId="77777777">
        <w:tblPrEx>
          <w:tblCellMar>
            <w:top w:w="0" w:type="dxa"/>
            <w:bottom w:w="0" w:type="dxa"/>
          </w:tblCellMar>
        </w:tblPrEx>
        <w:trPr>
          <w:trHeight w:val="520"/>
        </w:trPr>
        <w:tc>
          <w:tcPr>
            <w:tcW w:w="9026" w:type="dxa"/>
            <w:tcBorders>
              <w:top w:val="single" w:sz="4" w:space="0" w:color="999999"/>
              <w:left w:val="single" w:sz="4" w:space="0" w:color="999999"/>
              <w:bottom w:val="single" w:sz="4" w:space="0" w:color="999999"/>
              <w:right w:val="single" w:sz="4" w:space="0" w:color="999999"/>
            </w:tcBorders>
            <w:shd w:val="clear" w:color="auto" w:fill="F7F7F7"/>
          </w:tcPr>
          <w:p w14:paraId="162905D8" w14:textId="77777777" w:rsidR="00DB181C" w:rsidRDefault="00DB181C"/>
        </w:tc>
      </w:tr>
    </w:tbl>
    <w:p w14:paraId="15F36477" w14:textId="77777777" w:rsidR="00DB181C" w:rsidRDefault="00DB181C">
      <w:pPr>
        <w:spacing w:after="120"/>
      </w:pPr>
    </w:p>
    <w:p w14:paraId="3561F97B" w14:textId="77777777" w:rsidR="00DB181C" w:rsidRDefault="00000000">
      <w:pPr>
        <w:spacing w:before="100" w:after="40"/>
      </w:pPr>
      <w:r>
        <w:rPr>
          <w:sz w:val="21"/>
          <w:szCs w:val="21"/>
        </w:rPr>
        <w:t>Justice and fairness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B181C" w14:paraId="1D464E01" w14:textId="77777777">
        <w:tblPrEx>
          <w:tblCellMar>
            <w:top w:w="0" w:type="dxa"/>
            <w:bottom w:w="0" w:type="dxa"/>
          </w:tblCellMar>
        </w:tblPrEx>
        <w:trPr>
          <w:trHeight w:val="520"/>
        </w:trPr>
        <w:tc>
          <w:tcPr>
            <w:tcW w:w="9026" w:type="dxa"/>
            <w:tcBorders>
              <w:top w:val="single" w:sz="4" w:space="0" w:color="999999"/>
              <w:left w:val="single" w:sz="4" w:space="0" w:color="999999"/>
              <w:bottom w:val="single" w:sz="4" w:space="0" w:color="999999"/>
              <w:right w:val="single" w:sz="4" w:space="0" w:color="999999"/>
            </w:tcBorders>
            <w:shd w:val="clear" w:color="auto" w:fill="F7F7F7"/>
          </w:tcPr>
          <w:p w14:paraId="0AACABC5" w14:textId="77777777" w:rsidR="00DB181C" w:rsidRDefault="00DB181C"/>
        </w:tc>
      </w:tr>
    </w:tbl>
    <w:p w14:paraId="2D2B4100" w14:textId="77777777" w:rsidR="00DB181C" w:rsidRDefault="00DB181C">
      <w:pPr>
        <w:spacing w:after="120"/>
      </w:pPr>
    </w:p>
    <w:p w14:paraId="6F695F29" w14:textId="77777777" w:rsidR="00DB181C" w:rsidRDefault="00000000">
      <w:pPr>
        <w:spacing w:before="100" w:after="40"/>
      </w:pPr>
      <w:r>
        <w:rPr>
          <w:sz w:val="21"/>
          <w:szCs w:val="21"/>
        </w:rPr>
        <w:t>Care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B181C" w14:paraId="6ADDE13B" w14:textId="77777777">
        <w:tblPrEx>
          <w:tblCellMar>
            <w:top w:w="0" w:type="dxa"/>
            <w:bottom w:w="0" w:type="dxa"/>
          </w:tblCellMar>
        </w:tblPrEx>
        <w:trPr>
          <w:trHeight w:val="520"/>
        </w:trPr>
        <w:tc>
          <w:tcPr>
            <w:tcW w:w="9026" w:type="dxa"/>
            <w:tcBorders>
              <w:top w:val="single" w:sz="4" w:space="0" w:color="999999"/>
              <w:left w:val="single" w:sz="4" w:space="0" w:color="999999"/>
              <w:bottom w:val="single" w:sz="4" w:space="0" w:color="999999"/>
              <w:right w:val="single" w:sz="4" w:space="0" w:color="999999"/>
            </w:tcBorders>
            <w:shd w:val="clear" w:color="auto" w:fill="F7F7F7"/>
          </w:tcPr>
          <w:p w14:paraId="387490A5" w14:textId="77777777" w:rsidR="00DB181C" w:rsidRDefault="00DB181C"/>
        </w:tc>
      </w:tr>
    </w:tbl>
    <w:p w14:paraId="5D1685B9" w14:textId="77777777" w:rsidR="00DB181C" w:rsidRDefault="00DB181C">
      <w:pPr>
        <w:spacing w:after="120"/>
      </w:pPr>
    </w:p>
    <w:p w14:paraId="4414FC9F" w14:textId="77777777" w:rsidR="00DB181C" w:rsidRDefault="00000000">
      <w:pPr>
        <w:spacing w:before="100" w:after="40"/>
      </w:pPr>
      <w:r>
        <w:rPr>
          <w:sz w:val="21"/>
          <w:szCs w:val="21"/>
        </w:rPr>
        <w:t>Process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B181C" w14:paraId="61C4226E" w14:textId="77777777">
        <w:tblPrEx>
          <w:tblCellMar>
            <w:top w:w="0" w:type="dxa"/>
            <w:bottom w:w="0" w:type="dxa"/>
          </w:tblCellMar>
        </w:tblPrEx>
        <w:trPr>
          <w:trHeight w:val="520"/>
        </w:trPr>
        <w:tc>
          <w:tcPr>
            <w:tcW w:w="9026" w:type="dxa"/>
            <w:tcBorders>
              <w:top w:val="single" w:sz="4" w:space="0" w:color="999999"/>
              <w:left w:val="single" w:sz="4" w:space="0" w:color="999999"/>
              <w:bottom w:val="single" w:sz="4" w:space="0" w:color="999999"/>
              <w:right w:val="single" w:sz="4" w:space="0" w:color="999999"/>
            </w:tcBorders>
            <w:shd w:val="clear" w:color="auto" w:fill="F7F7F7"/>
          </w:tcPr>
          <w:p w14:paraId="742C479C" w14:textId="77777777" w:rsidR="00DB181C" w:rsidRDefault="00DB181C"/>
        </w:tc>
      </w:tr>
    </w:tbl>
    <w:p w14:paraId="3C69D26B" w14:textId="77777777" w:rsidR="00C1788C" w:rsidRDefault="00C1788C"/>
    <w:sectPr w:rsidR="00C1788C">
      <w:footerReference w:type="even" r:id="rId8"/>
      <w:footerReference w:type="default" r:id="rId9"/>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4CFE4" w14:textId="77777777" w:rsidR="00C1788C" w:rsidRDefault="00C1788C" w:rsidP="000E51D2">
      <w:r>
        <w:separator/>
      </w:r>
    </w:p>
  </w:endnote>
  <w:endnote w:type="continuationSeparator" w:id="0">
    <w:p w14:paraId="34EFA1DC" w14:textId="77777777" w:rsidR="00C1788C" w:rsidRDefault="00C1788C" w:rsidP="000E5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73229518"/>
      <w:docPartObj>
        <w:docPartGallery w:val="Page Numbers (Bottom of Page)"/>
        <w:docPartUnique/>
      </w:docPartObj>
    </w:sdtPr>
    <w:sdtContent>
      <w:p w14:paraId="552A6F8E" w14:textId="0D9B8985" w:rsidR="000E51D2" w:rsidRDefault="000E51D2" w:rsidP="006E1C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6047C89" w14:textId="77777777" w:rsidR="000E51D2" w:rsidRDefault="000E51D2" w:rsidP="000E51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38906300"/>
      <w:docPartObj>
        <w:docPartGallery w:val="Page Numbers (Bottom of Page)"/>
        <w:docPartUnique/>
      </w:docPartObj>
    </w:sdtPr>
    <w:sdtContent>
      <w:p w14:paraId="57D5DF34" w14:textId="5B7615E9" w:rsidR="000E51D2" w:rsidRDefault="000E51D2" w:rsidP="006E1C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382E007F" w14:textId="1FC3B63C" w:rsidR="000E51D2" w:rsidRDefault="000E51D2" w:rsidP="000E51D2">
    <w:pPr>
      <w:pStyle w:val="Footer"/>
      <w:ind w:right="360"/>
    </w:pPr>
    <w:hyperlink r:id="rId1" w:history="1">
      <w:r w:rsidRPr="006E1CAA">
        <w:rPr>
          <w:rStyle w:val="Hyperlink"/>
        </w:rPr>
        <w:t>www.africasocialwork.net</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FB030" w14:textId="77777777" w:rsidR="00C1788C" w:rsidRDefault="00C1788C" w:rsidP="000E51D2">
      <w:r>
        <w:separator/>
      </w:r>
    </w:p>
  </w:footnote>
  <w:footnote w:type="continuationSeparator" w:id="0">
    <w:p w14:paraId="65D2835B" w14:textId="77777777" w:rsidR="00C1788C" w:rsidRDefault="00C1788C" w:rsidP="000E51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758F3"/>
    <w:multiLevelType w:val="hybridMultilevel"/>
    <w:tmpl w:val="347248EE"/>
    <w:lvl w:ilvl="0" w:tplc="36E2C7EA">
      <w:start w:val="1"/>
      <w:numFmt w:val="bullet"/>
      <w:lvlText w:val="●"/>
      <w:lvlJc w:val="left"/>
      <w:pPr>
        <w:ind w:left="720" w:hanging="360"/>
      </w:pPr>
    </w:lvl>
    <w:lvl w:ilvl="1" w:tplc="EE06E8E6">
      <w:start w:val="1"/>
      <w:numFmt w:val="bullet"/>
      <w:lvlText w:val="○"/>
      <w:lvlJc w:val="left"/>
      <w:pPr>
        <w:ind w:left="1440" w:hanging="360"/>
      </w:pPr>
    </w:lvl>
    <w:lvl w:ilvl="2" w:tplc="6ED2D66A">
      <w:start w:val="1"/>
      <w:numFmt w:val="bullet"/>
      <w:lvlText w:val="■"/>
      <w:lvlJc w:val="left"/>
      <w:pPr>
        <w:ind w:left="2160" w:hanging="360"/>
      </w:pPr>
    </w:lvl>
    <w:lvl w:ilvl="3" w:tplc="255A60AA">
      <w:start w:val="1"/>
      <w:numFmt w:val="bullet"/>
      <w:lvlText w:val="●"/>
      <w:lvlJc w:val="left"/>
      <w:pPr>
        <w:ind w:left="2880" w:hanging="360"/>
      </w:pPr>
    </w:lvl>
    <w:lvl w:ilvl="4" w:tplc="E14E2D9C">
      <w:start w:val="1"/>
      <w:numFmt w:val="bullet"/>
      <w:lvlText w:val="○"/>
      <w:lvlJc w:val="left"/>
      <w:pPr>
        <w:ind w:left="3600" w:hanging="360"/>
      </w:pPr>
    </w:lvl>
    <w:lvl w:ilvl="5" w:tplc="33281368">
      <w:start w:val="1"/>
      <w:numFmt w:val="bullet"/>
      <w:lvlText w:val="■"/>
      <w:lvlJc w:val="left"/>
      <w:pPr>
        <w:ind w:left="4320" w:hanging="360"/>
      </w:pPr>
    </w:lvl>
    <w:lvl w:ilvl="6" w:tplc="D3C4AAD2">
      <w:start w:val="1"/>
      <w:numFmt w:val="bullet"/>
      <w:lvlText w:val="●"/>
      <w:lvlJc w:val="left"/>
      <w:pPr>
        <w:ind w:left="5040" w:hanging="360"/>
      </w:pPr>
    </w:lvl>
    <w:lvl w:ilvl="7" w:tplc="EFEA9BB4">
      <w:start w:val="1"/>
      <w:numFmt w:val="bullet"/>
      <w:lvlText w:val="●"/>
      <w:lvlJc w:val="left"/>
      <w:pPr>
        <w:ind w:left="5760" w:hanging="360"/>
      </w:pPr>
    </w:lvl>
    <w:lvl w:ilvl="8" w:tplc="E06056FE">
      <w:start w:val="1"/>
      <w:numFmt w:val="bullet"/>
      <w:lvlText w:val="●"/>
      <w:lvlJc w:val="left"/>
      <w:pPr>
        <w:ind w:left="6480" w:hanging="360"/>
      </w:pPr>
    </w:lvl>
  </w:abstractNum>
  <w:num w:numId="1" w16cid:durableId="32455688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3"/>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81C"/>
    <w:rsid w:val="000E51D2"/>
    <w:rsid w:val="00795EC2"/>
    <w:rsid w:val="00C1788C"/>
    <w:rsid w:val="00D803D3"/>
    <w:rsid w:val="00DB181C"/>
    <w:rsid w:val="00E40A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6BCFC8A"/>
  <w15:docId w15:val="{4D60D50D-EC6C-1B48-9A75-0359C062D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Footer">
    <w:name w:val="footer"/>
    <w:basedOn w:val="Normal"/>
    <w:link w:val="FooterChar"/>
    <w:uiPriority w:val="99"/>
    <w:unhideWhenUsed/>
    <w:rsid w:val="000E51D2"/>
    <w:pPr>
      <w:tabs>
        <w:tab w:val="center" w:pos="4513"/>
        <w:tab w:val="right" w:pos="9026"/>
      </w:tabs>
    </w:pPr>
  </w:style>
  <w:style w:type="character" w:customStyle="1" w:styleId="FooterChar">
    <w:name w:val="Footer Char"/>
    <w:basedOn w:val="DefaultParagraphFont"/>
    <w:link w:val="Footer"/>
    <w:uiPriority w:val="99"/>
    <w:rsid w:val="000E51D2"/>
  </w:style>
  <w:style w:type="character" w:styleId="PageNumber">
    <w:name w:val="page number"/>
    <w:basedOn w:val="DefaultParagraphFont"/>
    <w:uiPriority w:val="99"/>
    <w:semiHidden/>
    <w:unhideWhenUsed/>
    <w:rsid w:val="000E51D2"/>
  </w:style>
  <w:style w:type="paragraph" w:styleId="Header">
    <w:name w:val="header"/>
    <w:basedOn w:val="Normal"/>
    <w:link w:val="HeaderChar"/>
    <w:uiPriority w:val="99"/>
    <w:unhideWhenUsed/>
    <w:rsid w:val="000E51D2"/>
    <w:pPr>
      <w:tabs>
        <w:tab w:val="center" w:pos="4513"/>
        <w:tab w:val="right" w:pos="9026"/>
      </w:tabs>
    </w:pPr>
  </w:style>
  <w:style w:type="character" w:customStyle="1" w:styleId="HeaderChar">
    <w:name w:val="Header Char"/>
    <w:basedOn w:val="DefaultParagraphFont"/>
    <w:link w:val="Header"/>
    <w:uiPriority w:val="99"/>
    <w:rsid w:val="000E51D2"/>
  </w:style>
  <w:style w:type="character" w:styleId="UnresolvedMention">
    <w:name w:val="Unresolved Mention"/>
    <w:basedOn w:val="DefaultParagraphFont"/>
    <w:uiPriority w:val="99"/>
    <w:semiHidden/>
    <w:unhideWhenUsed/>
    <w:rsid w:val="000E51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africasocialwork.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515</Words>
  <Characters>2939</Characters>
  <Application>Microsoft Office Word</Application>
  <DocSecurity>0</DocSecurity>
  <Lines>24</Lines>
  <Paragraphs>6</Paragraphs>
  <ScaleCrop>false</ScaleCrop>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Reviewer</cp:lastModifiedBy>
  <cp:revision>2</cp:revision>
  <dcterms:created xsi:type="dcterms:W3CDTF">2026-08-07T10:21:00Z</dcterms:created>
  <dcterms:modified xsi:type="dcterms:W3CDTF">2026-08-07T10:21:00Z</dcterms:modified>
</cp:coreProperties>
</file>